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68B2" w14:textId="4A68A106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Z</w:t>
      </w:r>
      <w:r w:rsidR="00A07A3B">
        <w:rPr>
          <w:rFonts w:ascii="Times New Roman" w:eastAsia="Roboto-Bold" w:hAnsi="Times New Roman" w:cs="Times New Roman"/>
          <w:b/>
          <w:bCs/>
          <w:sz w:val="24"/>
          <w:szCs w:val="24"/>
        </w:rPr>
        <w:t>AKON O ZAŠTITI OD NASILJA U OBITELJI</w:t>
      </w:r>
    </w:p>
    <w:p w14:paraId="35AE607D" w14:textId="10780110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Narodne novine br. 70/2017., 126/2019., 84/2021., 114/2022., 36/2024.</w:t>
      </w:r>
    </w:p>
    <w:p w14:paraId="0F7FEFED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Glava I. OPĆE ODREDBE</w:t>
      </w:r>
    </w:p>
    <w:p w14:paraId="3A24028F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1.</w:t>
      </w:r>
    </w:p>
    <w:p w14:paraId="36A8113A" w14:textId="6F5F0BCA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Ovim Zakonom propisuju se prava žrtava nasilja u obitelji, krug osoba na koje se Zakon odnosi, određuju se oblici nasilja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u obitelji, </w:t>
      </w:r>
      <w:proofErr w:type="spellStart"/>
      <w:r w:rsidRPr="00222332">
        <w:rPr>
          <w:rFonts w:ascii="Times New Roman" w:eastAsia="Roboto-Regular" w:hAnsi="Times New Roman" w:cs="Times New Roman"/>
          <w:sz w:val="24"/>
          <w:szCs w:val="24"/>
        </w:rPr>
        <w:t>prekršajnopravne</w:t>
      </w:r>
      <w:proofErr w:type="spellEnd"/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 sankcije za zaštitu od nasilja u obitelji, prikupljanje podataka o primjeni Zakona, osnivanje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Povjerenstva za praćenje i unapređenje rada tijela kaznenog i prekršajnog postupka te izvršavanja sankcija vezanih za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zaštitu od nasilja u obitelji te prekršajne odredbe.</w:t>
      </w:r>
    </w:p>
    <w:p w14:paraId="68A9BC1A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2.</w:t>
      </w:r>
    </w:p>
    <w:p w14:paraId="32E86682" w14:textId="25F13CC3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Ovim se Zakonom u pravni poredak Republike Hrvatske prenosi Direktiva 2012/29/EU Europskog parlamenta i Vijeća od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25. listopada 2012. o uspostavi minimalnih standarda za prava, potporu i zaštitu žrtava kaznenih djela te o zamjeni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Okvirne odluke Vijeća 2001/220/PUP (SL L 315, 14. 11. 2012.).</w:t>
      </w:r>
    </w:p>
    <w:p w14:paraId="18B14F96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3.</w:t>
      </w:r>
    </w:p>
    <w:p w14:paraId="6E6A56A6" w14:textId="5CB90E72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Odredbe zakona kojim se uređuju prekršaji i kazneni postupak primjenjuju se na odgovarajući način, ako ovim Zakonom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nije drukčije propisano.</w:t>
      </w:r>
    </w:p>
    <w:p w14:paraId="008AFE38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4.</w:t>
      </w:r>
    </w:p>
    <w:p w14:paraId="1D073412" w14:textId="481D5D3D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Sva tijela koja postupaju povodom nasilja u obitelji dužna su postupati hitno i svi postupci pokrenuti po ovom Zakonu su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hitni.</w:t>
      </w:r>
    </w:p>
    <w:p w14:paraId="38656849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5.</w:t>
      </w:r>
    </w:p>
    <w:p w14:paraId="391BB9D8" w14:textId="64C004D1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Sva tijela koja postupaju povodom nasilja u obitelji dužna su postupati posebno obzirno prema žrtvi nasilja u obitelji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te pri poduzimanju radnji na primjeren način skrbiti se o pravima žrtve.</w:t>
      </w:r>
    </w:p>
    <w:p w14:paraId="5AB0A0E8" w14:textId="5933F240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Sva tijela koja postupaju povodom nasilja u obitelji dužna su prema djetetu žrtvi nasilja u obitelji postupati posebno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obzirno vodeći računa o njegovoj dobi, osobnosti te osobnim i obiteljskim prilikama kako bi se izbjegle štetne posljedice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za odgoj i razvoj djeteta. Pri postupanju prema djetetu žrtvi nasilja u obitelji nadležna tijela prvenstveno će se rukovoditi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najboljim interesom djeteta.</w:t>
      </w:r>
    </w:p>
    <w:p w14:paraId="097CA778" w14:textId="38E62DBA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(3) Tijela koja postupaju povodom nasilja u obitelji dužna su poštovati dostojanstvo osobe s invaliditetom i osobe starije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životne dobi kao žrtve nasilja te poštovati posebnosti koje proizlaze iz njezina invaliditeta odnosno dobi.</w:t>
      </w:r>
    </w:p>
    <w:p w14:paraId="0E316011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6.</w:t>
      </w:r>
    </w:p>
    <w:p w14:paraId="173F2BDE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Žrtva nasilja u obitelji ima sljedeća prava:</w:t>
      </w:r>
    </w:p>
    <w:p w14:paraId="6D82A642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1. pravo na lako dostupan, povjerljiv i besplatan pristup službama za potporu žrtvama nasilja u obitelji odmah nakon</w:t>
      </w:r>
    </w:p>
    <w:p w14:paraId="48311E2C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počinjenja prekršaja i onoliko dugo koliko je potrebno</w:t>
      </w:r>
    </w:p>
    <w:p w14:paraId="29627830" w14:textId="30EBD35D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2. pravo na djelotvornu psihološku i drugu stručnu pomoć i potporu tijela, organizacije ili ustanove za pomoć žrtvama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nasilja u obitelji</w:t>
      </w:r>
    </w:p>
    <w:p w14:paraId="41A9805C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3. pravo na zaštitu od zastrašivanja i odmazde</w:t>
      </w:r>
    </w:p>
    <w:p w14:paraId="1EAE28BC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4. pravo na zaštitu dostojanstva tijekom ispitivanja žrtve kao svjedoka</w:t>
      </w:r>
    </w:p>
    <w:p w14:paraId="0CA7E580" w14:textId="52D7C15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5. pravo na pratnju osobe od povjerenja po njezinu izboru pri poduzimanju svih radnji u kojima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sudjeluje od prijave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prekršaja do pravomoćnog okončanja prekršajnog postupka</w:t>
      </w:r>
    </w:p>
    <w:p w14:paraId="7634B523" w14:textId="06A8359C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6. pravo da bez nepotrebne odgode bude obaviještena o puštanju uhićenika na slobodu, ukidanju zadržavanja ili bijegu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okrivljenika te stavljanju izvan snage odluke o izricanju zaštitnih mjera i ukidanju mjera opreza koje su određene radi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njezine zaštite ili otpuštanju osuđenika s izdržavanja kazne zatvora, osim u slučaju odricanja od navedenog prava</w:t>
      </w:r>
    </w:p>
    <w:p w14:paraId="675E6AD7" w14:textId="47219B6C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7. pravo na tajnost podataka čijim bi se otkrivanjem mogla ugroziti njezina sigurnost ili sigurnost osoba iz članka 8.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stavaka 1. i 2. ovoga Zakona te pravo zahtijevati isključenje javnosti u postupku pred sudom</w:t>
      </w:r>
    </w:p>
    <w:p w14:paraId="2C35B30B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lastRenderedPageBreak/>
        <w:t>8. pravo na opunomoćenika u postupku</w:t>
      </w:r>
    </w:p>
    <w:p w14:paraId="79D30881" w14:textId="1475838A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9. pravo biti obaviještena o poduzetim radnjama povodom prijave i o ishodu postupka, osim u slučaju odricanja od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navedenog prava</w:t>
      </w:r>
    </w:p>
    <w:p w14:paraId="2C95977A" w14:textId="7ADBBC60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10. pravo biti ispitana bez neopravdane odgode nakon podnošenja prijave, pravo zahtijevati da bude ispitana u postupku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pred sudom te pravo da se daljnja ispitivanja provode samo u mjeri u kojoj je to nužno za potrebe prekršajnog postupka</w:t>
      </w:r>
    </w:p>
    <w:p w14:paraId="01E0FA17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11. pravo biti ispitana na policiji od strane osobe istog spola</w:t>
      </w:r>
    </w:p>
    <w:p w14:paraId="6FB2A18C" w14:textId="75868C5C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12. pravo na izbjegavanje kontakta s počiniteljem prije i tijekom postupka, osim u onoj mjeri koliko je to nužno za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potrebe prekršajnog postupka</w:t>
      </w:r>
    </w:p>
    <w:p w14:paraId="32EC7417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13. pravo na smještaj u odgovarajuću ustanovu sukladno posebnom zakonu</w:t>
      </w:r>
    </w:p>
    <w:p w14:paraId="758474F8" w14:textId="7BE6F1C4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14. pravo na policijsku zaštitu i osiguranje, po nalogu suda, u svrhu neometanog uzimanja osobnih stvari prilikom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napuštanja zajedničkog kućanstva</w:t>
      </w:r>
    </w:p>
    <w:p w14:paraId="75884CF2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15. pravo predložiti da bude ispitana putem audio-video uređaja</w:t>
      </w:r>
    </w:p>
    <w:p w14:paraId="656B9075" w14:textId="58D2DB02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16. druga prava propisana zakonom kojim se uređuje kazneni postupak, osim onih prava koja po naravi stvari može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imati samo žrtva kaznenog djela.</w:t>
      </w:r>
    </w:p>
    <w:p w14:paraId="3C70B49F" w14:textId="31A891F6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Tijela koja postupaju povodom nasilja u obitelji dužna su već pri poduzimanju prve radnje u kojoj žrtva sudjeluje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obavijestiti žrtvu na njoj razumljiv način o svim pravima koja ima sukladno odredbama ovog Zakona te zakona kojim se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uređuje kazneni postupak.</w:t>
      </w:r>
    </w:p>
    <w:p w14:paraId="66FE825A" w14:textId="2F3A29F8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(3) Tijela iz stavka 2. ovoga članka dužna su uvjeriti se da je žrtva danu obavijest o pravima razumjela. U odnosu na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prava iz stavka 1. točaka 6. i 9. ovoga članka, tijela iz stavka 2. ovoga članka će izjavu žrtve o tome želi li koristiti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navedena prava unijeti u obavijest o pravima ili zapisnik te će poučiti žrtvu da tu izjavu može uvijek tijekom postupka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izmijeniti.</w:t>
      </w:r>
    </w:p>
    <w:p w14:paraId="22387BEC" w14:textId="0494AC50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(4) U slučaju kada je potrebno ispitati dijete žrtvu nasilja u obitelji, tijela iz stavka 2. ovoga članka dužna su dijete žrtvu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ispitati uz primjenu odredaba zakona kojim se uređuje kazneni postupak o posebnom načinu ispitivanja djece.</w:t>
      </w:r>
    </w:p>
    <w:p w14:paraId="557F5EFA" w14:textId="2F11951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(5) Ako je dijete žrtva nasilja u obitelji, a interesi djeteta u suprotnosti su s interesima roditelja, nadležno tijelo će pozvati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nadležno tijelo socijalne skrbi radi imenovanja posebnog skrbnika. Poseban skrbnik ovlašten je davati sve izjave 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poduzimati sve radnje na koje je ovlaštena žrtva. Iznimno, dijete žrtva nasilja u obitelji koje je navršilo 16 godina može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samostalno davati izjave i poduzimati radnje u postupku.</w:t>
      </w:r>
    </w:p>
    <w:p w14:paraId="126B8BDE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(6) Ako je žrtva nasilja u obitelji dijete, obavijesti iz stavka 1. točke 6. i 9. ovoga članka daju se po službenoj dužnosti.</w:t>
      </w:r>
    </w:p>
    <w:p w14:paraId="42E189EE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7.</w:t>
      </w:r>
    </w:p>
    <w:p w14:paraId="65079984" w14:textId="7FC8B4D8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Zdravstveni radnici, djelatnici u ustanovama socijalne skrbi, osobe zaposlene u odgojno-obrazovnim ustanovama,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stručni radnici zaposleni u vjerskim ustanovama ili humanitarnim organizacijama te sve druge stručne osobe koje 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svom radu dolaze u kontakt sa žrtvama nasilja u obitelji dužni su prijaviti policiji ili državnom odvjetništvu počinjenje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nasilja u obitelji za koje su saznali u obavljanju svojih poslova.</w:t>
      </w:r>
    </w:p>
    <w:p w14:paraId="2A7EA76D" w14:textId="488C5435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Tijela koja postupaju povodom nasilja u obitelji dužna su bez odgode obavijestiti nadležni područni ured Hrvatskog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zavoda za socijalni rad o činjenicama i okolnostima koje su pridonijele ili pogodovale počinjenju nasilja u obitelji, radi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poduzimanja mjera iz nadležnosti Hrvatskog zavoda za socijalni rad.</w:t>
      </w:r>
    </w:p>
    <w:p w14:paraId="57E9DBEF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8.</w:t>
      </w:r>
    </w:p>
    <w:p w14:paraId="4CAC43D8" w14:textId="303E2C61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Osobe na koje se ovaj Zakon primjenjuje su: bračni drug, izvanbračni drug, životni partner, neformalni životni partner,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njihova zajednička djeca te djeca svakog od njih, srodnici po krvi u ravnoj lozi, srodnici u pobočnoj lozi zaključno do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trećeg stupnja, srodnici po tazbini do zaključno drugog stupnja, posvojitelj i posvojenik.</w:t>
      </w:r>
    </w:p>
    <w:p w14:paraId="1CF36046" w14:textId="0FB65C3B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Odredbe ovog Zakona primjenjuju se i na bivšeg bračnog druga, bivšeg izvanbračnog druga, bivšeg životnog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partnera, bivšeg neformalnog životnog partnera, sadašnjeg ili bivšeg partnera u intimnoj vezi, osobe koje imaju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zajedničko dijete te osobe koje žive u zajedničkom kućanstvu.</w:t>
      </w:r>
    </w:p>
    <w:p w14:paraId="709D98D1" w14:textId="3F292ADF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lastRenderedPageBreak/>
        <w:t>(3) Osobe s invaliditetom i osobe starije životne dobi iz stavka 1. i 2. ovoga članka kao žrtve nasilja u obitelji uživaju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posebnu zaštitu po ovom Zakonu.</w:t>
      </w:r>
    </w:p>
    <w:p w14:paraId="3869270C" w14:textId="28E6FC33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(4) Izvanbračni drug je osoba koja živi u izvanbračnoj zajednici koja ima trajniji karakter ili koja traje kraće vrijeme ako je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u njoj rođeno zajedničko dijete.</w:t>
      </w:r>
    </w:p>
    <w:p w14:paraId="350BCFA0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(5) Neformalni životni partner u smislu ovog Zakona je osoba koja živi u istospolnoj zajednici koja ima trajniji karakter.</w:t>
      </w:r>
    </w:p>
    <w:p w14:paraId="212905EB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(6) Dijete je osoba koja nije navršila osamnaest godina života.</w:t>
      </w:r>
    </w:p>
    <w:p w14:paraId="269E9557" w14:textId="70FBD14C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(7) Žrtva nasilja u obitelji je osoba koja zbog počinjenja nasilja u obitelji trpi 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>fi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zičke ili psihičke posljedice, imovinsku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štetu ili bitnu povredu temeljnih prava i sloboda.</w:t>
      </w:r>
    </w:p>
    <w:p w14:paraId="5A34982F" w14:textId="1C0F37BB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(8) Osoba od povjerenja je zakonski zastupnik ili druga punoljetna osoba po izboru žrtve nasilja u obitelji, osim ako je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predložena ili pozvana u svojstvu svjedoka.</w:t>
      </w:r>
    </w:p>
    <w:p w14:paraId="2B1883BF" w14:textId="7E9FA39F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(9) Osoba s invaliditetom je osoba koja ima dugotrajna tjelesna, mentalna, intelektualna ili osjetilna oštećenja koja 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međudjelovanju s različitim preprekama mogu sprječavati njezino puno i učinkovito sudjelovanje u društvu na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ravnopravnoj osnovi s drugima.</w:t>
      </w:r>
    </w:p>
    <w:p w14:paraId="6682FCBE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(10) Osoba starije životne dobi je osoba u dobi od 65 i više godina života.</w:t>
      </w:r>
    </w:p>
    <w:p w14:paraId="4A26F45E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9.</w:t>
      </w:r>
    </w:p>
    <w:p w14:paraId="79B66803" w14:textId="50732FFE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Izrazi koji se koriste u ovom Zakonu, a imaju rodno značenje koriste se neutralno i odnose se jednako na muški i ženski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spol.</w:t>
      </w:r>
    </w:p>
    <w:p w14:paraId="65C1281C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10.</w:t>
      </w:r>
    </w:p>
    <w:p w14:paraId="3E2C9F1A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Nasilje u obitelji je:</w:t>
      </w:r>
    </w:p>
    <w:p w14:paraId="50E0759F" w14:textId="1E654318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1. primjena 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>fi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zičke sile uslijed koje nije nastupila tjelesna ozljeda</w:t>
      </w:r>
    </w:p>
    <w:p w14:paraId="4E0D320C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2. tjelesno kažnjavanje ili drugi načini ponižavajućeg postupanja prema djeci</w:t>
      </w:r>
    </w:p>
    <w:p w14:paraId="6B45D5AA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3. psihičko nasilje koje je kod žrtve prouzročilo povredu dostojanstva ili uznemirenost</w:t>
      </w:r>
    </w:p>
    <w:p w14:paraId="6800E357" w14:textId="2AD09B5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4. ekonomsko nasilje kao zabrana ili onemogućavanje korištenja zajedničke ili osobne imovine, raspolaganja osobnim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prihodima ili imovine stečene osobnim radom ili nasljeđivanjem, onemogućavanje zapošljavanja, uskraćivanje sredstava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za održavanje zajedničkog kućanstva i za skrb o djeci</w:t>
      </w:r>
    </w:p>
    <w:p w14:paraId="2CE96841" w14:textId="1005B5E0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5. zanemarivanje potreba osobe s invaliditetom ili osobe starije životne dobi koje dovodi do njezine uznemirenosti ili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vrijeđa njezino dostojanstvo i time joj nanosi tjelesne ili duševne patnje.</w:t>
      </w:r>
    </w:p>
    <w:p w14:paraId="115146CE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Glava II. PREKRŠAJNOPRAVNE SANKCIJE</w:t>
      </w:r>
    </w:p>
    <w:p w14:paraId="7616015C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 xml:space="preserve">Vrste i svrha </w:t>
      </w:r>
      <w:proofErr w:type="spellStart"/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prekršajnopravnih</w:t>
      </w:r>
      <w:proofErr w:type="spellEnd"/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 xml:space="preserve"> sankcija za zaštitu od nasilja u obitelji</w:t>
      </w:r>
    </w:p>
    <w:p w14:paraId="453F0CEC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11.</w:t>
      </w:r>
    </w:p>
    <w:p w14:paraId="04F62001" w14:textId="2EF9B053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(1) </w:t>
      </w:r>
      <w:proofErr w:type="spellStart"/>
      <w:r w:rsidRPr="00222332">
        <w:rPr>
          <w:rFonts w:ascii="Times New Roman" w:eastAsia="Roboto-Regular" w:hAnsi="Times New Roman" w:cs="Times New Roman"/>
          <w:sz w:val="24"/>
          <w:szCs w:val="24"/>
        </w:rPr>
        <w:t>Prekršajnopravne</w:t>
      </w:r>
      <w:proofErr w:type="spellEnd"/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 sankcije za zaštitu od nasilja u obitelji su zaštitne mjere, novčana kazna, kazna zatvora i druge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222332">
        <w:rPr>
          <w:rFonts w:ascii="Times New Roman" w:eastAsia="Roboto-Regular" w:hAnsi="Times New Roman" w:cs="Times New Roman"/>
          <w:sz w:val="24"/>
          <w:szCs w:val="24"/>
        </w:rPr>
        <w:t>prekršajnopravne</w:t>
      </w:r>
      <w:proofErr w:type="spellEnd"/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 sankcije propisane zakonom kojim se uređuju prekršaji.</w:t>
      </w:r>
    </w:p>
    <w:p w14:paraId="53ECA7C2" w14:textId="3D5EB502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(2) Svrha </w:t>
      </w:r>
      <w:proofErr w:type="spellStart"/>
      <w:r w:rsidRPr="00222332">
        <w:rPr>
          <w:rFonts w:ascii="Times New Roman" w:eastAsia="Roboto-Regular" w:hAnsi="Times New Roman" w:cs="Times New Roman"/>
          <w:sz w:val="24"/>
          <w:szCs w:val="24"/>
        </w:rPr>
        <w:t>prekršajnopravnih</w:t>
      </w:r>
      <w:proofErr w:type="spellEnd"/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 sankcija je zaštita članova obitelji izloženih nasilju, poštivanje pravnog sustava te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sprječavanje ponovnog počinjenja nasilja u obitelji primjerenim sankcioniranjem počinitelja prekršaja.</w:t>
      </w:r>
    </w:p>
    <w:p w14:paraId="38EC9239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Zaštitne mjere</w:t>
      </w:r>
    </w:p>
    <w:p w14:paraId="66B258E4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12.</w:t>
      </w:r>
    </w:p>
    <w:p w14:paraId="324439BC" w14:textId="7222F89E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Svrha zaštitnih mjera je spriječiti nasilje u obitelji, osigurati zaštitu zdravlja i sigurnosti žrtve nasilja u obitelji te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otkloniti okolnosti koje pogoduju ili poticajno djeluju na počinjenje novog prekršaja, a izriču se radi otklanjanja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ugroženosti žrtve nasilja u obitelji.</w:t>
      </w:r>
    </w:p>
    <w:p w14:paraId="7E67C16D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(2) Zaštitne mjere mogu se izreći samostalno i bez izricanja kazne odnosno druge </w:t>
      </w:r>
      <w:proofErr w:type="spellStart"/>
      <w:r w:rsidRPr="00222332">
        <w:rPr>
          <w:rFonts w:ascii="Times New Roman" w:eastAsia="Roboto-Regular" w:hAnsi="Times New Roman" w:cs="Times New Roman"/>
          <w:sz w:val="24"/>
          <w:szCs w:val="24"/>
        </w:rPr>
        <w:t>prekršajnopravne</w:t>
      </w:r>
      <w:proofErr w:type="spellEnd"/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 sankcije.</w:t>
      </w:r>
    </w:p>
    <w:p w14:paraId="27A71152" w14:textId="5E97C35D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(3) Zaštitne mjere mogu se izreći po službenoj dužnosti, na prijedlog ovlaštenog tužitelja, žrtve ili Hrvatskog zavoda za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socijalni rad.</w:t>
      </w:r>
    </w:p>
    <w:p w14:paraId="5C08E6D8" w14:textId="3CE216FC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(4) Na prijedlog žrtve ili drugog ovlaštenog tužitelja sud može, i prije isteka vremena na koje je zaštitna mjera izrečena,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preispitati opravdanost daljnjeg tijeka izrečene zaštitne mjere i po potrebi može izrečenu zaštitnu mjeru zamijeniti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drugom ili je ukinuti.</w:t>
      </w:r>
    </w:p>
    <w:p w14:paraId="5C8CCA94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lastRenderedPageBreak/>
        <w:t>Vrste zaštitnih mjera</w:t>
      </w:r>
    </w:p>
    <w:p w14:paraId="20446F00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13.</w:t>
      </w:r>
    </w:p>
    <w:p w14:paraId="02F5AEB4" w14:textId="2023C6EF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Sud može počinitelju nasilja u obitelji, osim zaštitnih mjera propisanih Prekršajnim zakonom, izreći sljedeće zaštitne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mjere:</w:t>
      </w:r>
    </w:p>
    <w:p w14:paraId="263BF24E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1. obveznog psihosocijalnog tretmana</w:t>
      </w:r>
    </w:p>
    <w:p w14:paraId="64CB55AE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2. zabrane približavanja, uznemiravanja ili uhođenja žrtve nasilja u obitelji</w:t>
      </w:r>
    </w:p>
    <w:p w14:paraId="67A2DFA8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3. udaljenja iz zajedničkog kućanstva</w:t>
      </w:r>
    </w:p>
    <w:p w14:paraId="6E6B1C00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4. obveznog liječenja od ovisnosti.</w:t>
      </w:r>
    </w:p>
    <w:p w14:paraId="1E1E2264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14.</w:t>
      </w:r>
    </w:p>
    <w:p w14:paraId="2E1BAE0E" w14:textId="42B59572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Zaštitne mjere iz članka 13. točke 2. i 3. ovoga Zakona sud može izreći prije pokretanja prekršajnog postupka na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prijedlog žrtve ili drugog ovlaštenog tužitelja ako postoji izravna opasnost za sigurnost žrtve ili članova njezine obitelji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odnosno člana zajedničkog kućanstva.</w:t>
      </w:r>
    </w:p>
    <w:p w14:paraId="0C15452B" w14:textId="5937581D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Odluku iz stavka 1. ovoga članka sud će donijeti bez odgode, a najkasnije u roku od dvadeset četiri sata od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podnošenja prijedloga. Sud će odluku donijeti nakon saslušanja žrtve i osobe protiv koje se traži izricanje zaštitne mjere.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Žalba ne odgađa izvršenje odluke.</w:t>
      </w:r>
    </w:p>
    <w:p w14:paraId="3D3313BB" w14:textId="10DBB7E6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(3) Odluku iz stavka 1. ovoga članka sud će bez odgode dostaviti nadležnoj policijskoj postaji radi provedbe izrečene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zaštitne mjere.</w:t>
      </w:r>
    </w:p>
    <w:p w14:paraId="72E9EE32" w14:textId="1719A0B5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(4) Odluku iz stavka 1. ovoga članka sud će ukinuti ako žrtva ili drugi ovlašteni tužitelj u roku od osam dana od dana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donošenja odluke ne podnese optužni prijedlog, o čemu je dužan upozoriti žrtvu. O ukidanju zaštitne mjere sud će bez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odgode obavijestiti policiju.</w:t>
      </w:r>
    </w:p>
    <w:p w14:paraId="1363F8B7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Obvezni psihosocijalni tretman</w:t>
      </w:r>
    </w:p>
    <w:p w14:paraId="7D494464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15.</w:t>
      </w:r>
    </w:p>
    <w:p w14:paraId="4D150716" w14:textId="54765E0E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Zaštitna mjera obveznoga psihosocijalnog tretmana može se izreći počinitelju nasilja u obitelji radi otklanjanja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njegova nasilničkog ponašanja ili ako postoji opasnost da bi mogao ponoviti nasilje u obitelji.</w:t>
      </w:r>
    </w:p>
    <w:p w14:paraId="3ABDBD1F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Mjera iz stavka 1. ovoga članka može se odrediti u trajanju od najmanje šest mjeseci.</w:t>
      </w:r>
    </w:p>
    <w:p w14:paraId="3D587B2E" w14:textId="0044523A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(3) Ministar nadležan za poslove pravosuđa pravilnikom će propisati način i mjesto provođenja mjere iz stavka 1. ovoga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članka.</w:t>
      </w:r>
    </w:p>
    <w:p w14:paraId="067A7905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Zabrana približavanja, uznemiravanja ili uhođenja žrtve</w:t>
      </w:r>
    </w:p>
    <w:p w14:paraId="2381581C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16.</w:t>
      </w:r>
    </w:p>
    <w:p w14:paraId="7BFA7660" w14:textId="738B9B6B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Zaštitna mjera zabrane približavanja, uznemiravanja ili uhođenja žrtve može se izreći počinitelju nasilja u obitelji ako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postoji opasnost da bi počinitelj prema toj osobi mogao ponoviti nasilje u obitelji.</w:t>
      </w:r>
    </w:p>
    <w:p w14:paraId="1C7222A6" w14:textId="33A9636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U odluci kojom sud izriče mjeru iz stavka 1. ovoga članka odredit će se mjesta ili područja te udaljenost ispod koje se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počinitelj ne smije približiti žrtvi nasilja u obitelji, a koja ne može biti manja od 100 metara, odnosno zabraniti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uznemiravanje ili uhođenje žrtve.</w:t>
      </w:r>
    </w:p>
    <w:p w14:paraId="61A80635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(3) Mjera iz stavka 1. ovoga članka ne može biti kraća od jednog mjeseca niti dulja od dvije godine.</w:t>
      </w:r>
    </w:p>
    <w:p w14:paraId="3B1DBF43" w14:textId="1DF087B3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(4) Odluku kojom sud izriče mjeru iz stavka 1. ovoga članka sud će bez odgode dostaviti nadležnoj policijskoj postaji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radi nadzora provedbe izrečene zaštitne mjere.</w:t>
      </w:r>
    </w:p>
    <w:p w14:paraId="7F3F429B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(5) Ministar nadležan za unutarnje poslove pravilnikom će propisati način provođenja mjere iz stavka 1. ovoga članka.</w:t>
      </w:r>
    </w:p>
    <w:p w14:paraId="38EB2946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Udaljenje iz zajedničkog kućanstva</w:t>
      </w:r>
    </w:p>
    <w:p w14:paraId="309B2ABD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17.</w:t>
      </w:r>
    </w:p>
    <w:p w14:paraId="7569017F" w14:textId="7197C550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Zaštitna mjera udaljenja iz zajedničkog kućanstva može se izreći počinitelju nasilja u obitelji koji je nasilje počinio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prema članu obitelji s kojim živi u stanu, kući ili nekom drugom stambenom prostoru koji čini zajedničko kućanstvo ako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postoji opasnost da bi mogao ponoviti nasilje u obitelji.</w:t>
      </w:r>
    </w:p>
    <w:p w14:paraId="586B69AF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Mjera iz stavka 1. ovoga članka ne može biti kraća od jednog mjeseca niti dulja od dvije godine.</w:t>
      </w:r>
    </w:p>
    <w:p w14:paraId="56D836B6" w14:textId="5C3A67BA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lastRenderedPageBreak/>
        <w:t>(3) Odluku kojom sud izriče mjeru iz stavka 1. ovoga članka sud će bez odgode dostaviti nadležnoj policijskoj postaji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radi nadzora provedbe izrečene zaštitne mjere.</w:t>
      </w:r>
    </w:p>
    <w:p w14:paraId="3FB7C3F3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(4) Ministar nadležan za unutarnje poslove pravilnikom će propisati način provođenja mjere iz stavka 1. ovoga članka.</w:t>
      </w:r>
    </w:p>
    <w:p w14:paraId="07E52755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Obvezno liječenje od ovisnosti</w:t>
      </w:r>
    </w:p>
    <w:p w14:paraId="7D22AA7D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18.</w:t>
      </w:r>
    </w:p>
    <w:p w14:paraId="74076759" w14:textId="4A0AE3D8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Zaštitna mjera obveznog liječenja od ovisnosti može se izreći počinitelju nasilja u obitelji koji je nasilje počinio pod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djelovanjem ovisnosti o alkoholu, drogi ili drugoj vrsti ovisnosti ako postoji opasnost da će zbog te ovisnosti ponoviti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nasilje u obitelji.</w:t>
      </w:r>
    </w:p>
    <w:p w14:paraId="5B14C355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Mjera iz stavka 1. ovoga članka određuje se u trajanju koje ne može biti dulje od jedne godine.</w:t>
      </w:r>
    </w:p>
    <w:p w14:paraId="4696736A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(3) Ministar nadležan za poslove zdravstva pravilnikom će propisati način provođenja mjere iz stavka 1. ovoga članka.</w:t>
      </w:r>
    </w:p>
    <w:p w14:paraId="14D673B1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Postupanje po zaštitnim mjerama</w:t>
      </w:r>
    </w:p>
    <w:p w14:paraId="0220FA09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19.</w:t>
      </w:r>
    </w:p>
    <w:p w14:paraId="4624EF9B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Počinitelj nasilja u obitelji dužan je postupati u skladu s izrečenom zaštitnom mjerom.</w:t>
      </w:r>
    </w:p>
    <w:p w14:paraId="789E9C3D" w14:textId="3B9FC85C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Osobe iz članka 7. stavka 1. ovoga Zakona koje u obavljanju svojih poslova saznaju da počinitelj nasilja u obitelji ne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postupa u skladu s izrečenom zaštitnom mjerom dužne su o tome obavijestiti policiju.</w:t>
      </w:r>
    </w:p>
    <w:p w14:paraId="77DCC33F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Glava III. PRIKUPLJANJE PODATAKA</w:t>
      </w:r>
    </w:p>
    <w:p w14:paraId="6B3B4816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20.</w:t>
      </w:r>
    </w:p>
    <w:p w14:paraId="0CBDBDDF" w14:textId="65D3830A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Ministarstvo nadležno za poslove pravosuđa, ministarstvo nadležno za poslove socijalne skrbi, ministarstvo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nadležno za unutarnje poslove, ministarstvo nadležno za poslove zdravstva i ministarstvo nadležno za poslove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obrazovanja dužna su prikupljati podatke o primjeni ovog Zakona i Kaznenog zakona te temeljem prikupljenih podataka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sastaviti godišnja izvješća iz svog djelokruga te ih dostaviti Povjerenstvu iz članka 21. ovoga Zakona do kraja ožujka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tekuće godine za prethodnu godinu.</w:t>
      </w:r>
    </w:p>
    <w:p w14:paraId="6F07335A" w14:textId="6C5EF512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Ministar nadležan za poslove pravosuđa pravilnikom će propisati način prikupljanja, obrade i dostave statističkih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podataka i izvješća sastavljenih temeljem prikupljenih podataka.</w:t>
      </w:r>
    </w:p>
    <w:p w14:paraId="0249EFF9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Glava IV. POVJERENSTVO ZA PRAĆENJE I UNAPRJEĐENJE RADA TIJELA KAZNENOG I PREKRŠAJNOG POSTUPKA</w:t>
      </w:r>
    </w:p>
    <w:p w14:paraId="6987C2B3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TE IZVRŠAVANJA SANKCIJA VEZANIH ZA ZAŠTITU OD NASILJA U OBITELJI</w:t>
      </w:r>
    </w:p>
    <w:p w14:paraId="1845436B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21.</w:t>
      </w:r>
    </w:p>
    <w:p w14:paraId="6DE2C79F" w14:textId="1C5C91A4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Povjerenstvo za praćenje i unaprjeđenje rada tijela kaznenog i prekršajnog postupka te izvršavanja sankcija vezanih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za zaštitu od nasilja u obitelji (u daljnjem tekstu: Povjerenstvo) osniva se pri ministarstvu nadležnom za poslove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pravosuđa.</w:t>
      </w:r>
    </w:p>
    <w:p w14:paraId="5B1CE616" w14:textId="1BE736B0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Povjerenstvo ima 17 članova koji se biraju iz redova sudaca, državnih odvjetnika, odvjetnika, državnih službenika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ministarstva nadležnog za unutarnje poslove, državnih službenika ministarstva nadležnog za poslove pravosuđa,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državnih službenika ministarstva nadležnog za poslove socijalne skrbi, državnih službenika ministarstva nadležnog za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poslove zdravstva, državnih službenika ministarstva nadležnog za poslove obrazovanja, predstavnika Pučke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pravobraniteljice, predstavnika Pravobraniteljice za ravnopravnost spolova, predstavnika Pravobraniteljice za djecu 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predstavnika Pravobraniteljice za osobe s invaliditetom te predstavnika akademske zajednice i predstavnika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organizacija civilnog društva koji se bave problematikom nasilja u obitelji.</w:t>
      </w:r>
    </w:p>
    <w:p w14:paraId="2B874157" w14:textId="69BF699E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(3) Povjerenstvo prikuplja izvješća nadležnih tijela, sukladno članku 20. stavku 1. ovoga Zakona, razmatra dostavljena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izvješća i na temelju njih prati stanja. Temeljem prikupljenih izvješća i drugih potrebnih podataka Povjerenstvo izrađuje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godišnje izvješće te daje prijedloge i mišljenja u vezi s primjenom ovoga Zakona i Kaznenog zakona.</w:t>
      </w:r>
    </w:p>
    <w:p w14:paraId="4FBD25BC" w14:textId="168EBFA8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lastRenderedPageBreak/>
        <w:t>(4) Godišnje izvješće Povjerenstvo podnosi ministarstvu nadležnom za poslove pravosuđa te se potom objavljuje na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mrežnim stranicama ministarstva nadležnog za poslove pravosuđa do kraja lipnja tekuće godine za prethodnu godinu.</w:t>
      </w:r>
    </w:p>
    <w:p w14:paraId="6D456DA4" w14:textId="33058F35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(5) Predsjednika i članove Povjerenstva rješenjem imenuje ministar nadležan za poslove pravosuđa na vrijeme od četiri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godine.</w:t>
      </w:r>
    </w:p>
    <w:p w14:paraId="1B8C1136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(6) Ministar nadležan za poslove pravosuđa donosi poslovnik o radu Povjerenstva.</w:t>
      </w:r>
    </w:p>
    <w:p w14:paraId="3CE00E64" w14:textId="6190FD52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(7) Poslove koordinacije rada Povjerenstva i administrativne poslove za Povjerenstvo obavlja ministarstvo nadležno za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poslove pravosuđa.</w:t>
      </w:r>
    </w:p>
    <w:p w14:paraId="7A94F3F5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Glava V. PREKRŠAJNE ODREDBE</w:t>
      </w:r>
    </w:p>
    <w:p w14:paraId="3F5FF1D8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22.</w:t>
      </w:r>
    </w:p>
    <w:p w14:paraId="160EC546" w14:textId="1B511D89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Tko počini nasilje iz članka 10. ovoga Zakona, kaznit će se za prekršaj novčanom kaznom u iznosu od najmanje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300,00 eura ili kaznom zatvora do 90 dana.</w:t>
      </w:r>
    </w:p>
    <w:p w14:paraId="1707FB7E" w14:textId="60730EFC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Tko ponovi nasilje iz stavka 1. ovoga članka, kaznit će se za prekršaj novčanom kaznom u iznosu od najmanje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900,00 eura ili kaznom zatvora u trajanju od najmanje 30 dana.</w:t>
      </w:r>
    </w:p>
    <w:p w14:paraId="58D16EC0" w14:textId="542BE0B3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(3) Tko u nazočnosti djeteta ili osobe s invaliditetom ili osobe starije životne dobi počini nasilje iz članka 10. ovoga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Zakona, kaznit će se za prekršaj novčanom kaznom u iznosu od najmanje 1100,00 eura ili kaznom zatvora u trajanju od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najmanje 45 dana.</w:t>
      </w:r>
    </w:p>
    <w:p w14:paraId="1402EDB6" w14:textId="77AA6A0A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(4) Tko ponovi nasilje u obitelji iz stavka 3. ovoga članka, kaznit će se za prekršaj novčanom kaznom u iznosu od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najmanje 1300,00 eura ili kaznom zatvora u trajanju od najmanje 60 dana.</w:t>
      </w:r>
    </w:p>
    <w:p w14:paraId="561C7578" w14:textId="470E0A6E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(5) Ako je nasilje iz stavka 1. ovoga članka počinjeno na štetu djeteta ili osobe s invaliditetom ili osobe starije životne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dobi, počinitelj će se kazniti za prekršaj novčanom kaznom u iznosu od najmanje 1700,00 eura ili kaznom zatvora 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trajanju od najmanje 70 dana.</w:t>
      </w:r>
    </w:p>
    <w:p w14:paraId="7567F24F" w14:textId="6EADD010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(6) Tko ponovi nasilje u obitelji iz stavka 5. ovoga članka, kaznit će se za prekršaj novčanom kaznom u iznosu od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najmanje 2500,00 eura ili kaznom zatvora u trajanju od najmanje 80 dana.</w:t>
      </w:r>
    </w:p>
    <w:p w14:paraId="2FC7B43D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23.</w:t>
      </w:r>
    </w:p>
    <w:p w14:paraId="555959A0" w14:textId="5AD436B3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Osobe iz članka 7. stavka 1. ovoga Zakona koje ne prijave policiji ili državnom odvjetništvu počinjenje nasilja u obitelji za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koje su saznale u obavljanju svojih poslova, kaznit će se novčanom kaznom u iznosu od najmanje 500,00 eura do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1500,00 eura.</w:t>
      </w:r>
    </w:p>
    <w:p w14:paraId="5FD02F68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24.</w:t>
      </w:r>
    </w:p>
    <w:p w14:paraId="2D73A468" w14:textId="26536D84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Počinitelj nasilja u obitelji koji ne postupa u skladu s izrečenom zaštitnom mjerom kaznit će se za prekršaj kaznom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zatvora od najmanje deset dana.</w:t>
      </w:r>
    </w:p>
    <w:p w14:paraId="4876F1DD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25.</w:t>
      </w:r>
    </w:p>
    <w:p w14:paraId="16297B16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Upravni nadzor nad provedbom ovoga Zakona provodi ministarstvo nadležno za poslove pravosuđa.</w:t>
      </w:r>
    </w:p>
    <w:p w14:paraId="5063BFA0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Glava VI. PRIJELAZNE I ZAVRŠNE ODREDBE</w:t>
      </w:r>
    </w:p>
    <w:p w14:paraId="1DBB45A7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26.</w:t>
      </w:r>
    </w:p>
    <w:p w14:paraId="346BDA0E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Postupci pokrenuti prije stupanja na snagu ovoga Zakona dovršit će se prema odredbama ovoga Zakona.</w:t>
      </w:r>
    </w:p>
    <w:p w14:paraId="28992261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27.</w:t>
      </w:r>
    </w:p>
    <w:p w14:paraId="4ECE73AC" w14:textId="4CA0D50D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(1) Ministar nadležan za poslove pravosuđa donijet će u roku od 30 dana od dana stupanja na snagu ovoga Zakona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pravilnike iz članka 15. stavka 3. i članka 20. stavka 2. ovoga Zakona.</w:t>
      </w:r>
    </w:p>
    <w:p w14:paraId="4DFA34A4" w14:textId="75BFCE8F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(2) Ministar nadležan za unutarnje poslove u roku od 30 dana od dana stupanja na snagu ovoga Zakona donijet će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pravilnike iz članka 16. stavka 5. i članka 17. stavka 4. ovoga Zakona.</w:t>
      </w:r>
    </w:p>
    <w:p w14:paraId="7A917058" w14:textId="4FD4692A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(3) Ministar nadležan za poslove zdravstva donijet će u roku od 30 dana od dana stupanja na snagu ovoga Zakona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pravilnik iz članka 18. stavka 3. ovoga Zakona.</w:t>
      </w:r>
    </w:p>
    <w:p w14:paraId="046694D7" w14:textId="1EA91470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(4) Ministar nadležan za poslove pravosuđa imenovat će Povjerenstvo i donijeti poslovnik iz članka 21. stavka 6. ovoga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Zakona u roku od 30 dana od dana stupanja na snagu ovog Zakona.</w:t>
      </w:r>
    </w:p>
    <w:p w14:paraId="6E68A3D1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28.</w:t>
      </w:r>
    </w:p>
    <w:p w14:paraId="7569C18B" w14:textId="4E2E845D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Povjerenstvo za praćenje i unaprjeđivanje rada tijela kaznenog i prekršajnog postupka te izvršavanja sankcija vezanih za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 xml:space="preserve">zaštitu od nasilja u obitelji osnovano temeljem odredbi Zakona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lastRenderedPageBreak/>
        <w:t>o zaštiti od nasilja u obitelji (»Narodne novine«, br.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137/09., 14/20. i 60/10.) nastavlja s radom do osnivanja Povjerenstva sukladno odredbama ovog Zakona.</w:t>
      </w:r>
    </w:p>
    <w:p w14:paraId="7532EF4C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29.</w:t>
      </w:r>
    </w:p>
    <w:p w14:paraId="0C480F5F" w14:textId="23F1F8B4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Do stupanja na snagu provedbenih propisa iz članka 27. stavka 1., 2. i 3. ovog Zakona na snazi ostaju provedbeni propisi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doneseni temeljem Zakona o zaštiti od nasilja u obitelji (»Narodne novine«, br. 116/03.) i Zakona o zaštiti od nasilja u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obitelji (»Narodne novine«, br. 137/09., 14/10. i 60/10.):</w:t>
      </w:r>
    </w:p>
    <w:p w14:paraId="4382751F" w14:textId="7777777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- Pravilnik o načinu i mjestu provođenja psihosocijalnog tretmana (»Narodne novine«, br. 29/05. i 78/06.)</w:t>
      </w:r>
    </w:p>
    <w:p w14:paraId="280E4458" w14:textId="460472D7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- Pravilnik o načinu provedbe zaštitnih mjera koje su Zakonom o zaštiti od nasilja u obitelji stavljene u nadležnost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policije (»Narodne novine«, br. 27/04.)</w:t>
      </w:r>
    </w:p>
    <w:p w14:paraId="088C7DCE" w14:textId="7A30EAEB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- Pravilnik o sadržaju obvezne evidencije i izvješća, načinu prikupljanja, obrade i pohrane statističkih podataka iz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područja primjene Zakona o zaštiti od nasilja u obitelji (»Narodne novine«, br. 105/11.).</w:t>
      </w:r>
    </w:p>
    <w:p w14:paraId="10C305A8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30.</w:t>
      </w:r>
    </w:p>
    <w:p w14:paraId="751B0398" w14:textId="486D5D64" w:rsidR="00222332" w:rsidRPr="00222332" w:rsidRDefault="00222332" w:rsidP="0022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222332">
        <w:rPr>
          <w:rFonts w:ascii="Times New Roman" w:eastAsia="Roboto-Regular" w:hAnsi="Times New Roman" w:cs="Times New Roman"/>
          <w:sz w:val="24"/>
          <w:szCs w:val="24"/>
        </w:rPr>
        <w:t>Stupanjem na snagu ovoga Zakona prestaje važiti Zakon o zaštiti od nasilja u obitelji (»Narodne novine«, br. 137/09.,</w:t>
      </w:r>
      <w:r w:rsidR="00206A6C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222332">
        <w:rPr>
          <w:rFonts w:ascii="Times New Roman" w:eastAsia="Roboto-Regular" w:hAnsi="Times New Roman" w:cs="Times New Roman"/>
          <w:sz w:val="24"/>
          <w:szCs w:val="24"/>
        </w:rPr>
        <w:t>14/10. i 60/10.).</w:t>
      </w:r>
    </w:p>
    <w:p w14:paraId="2865E025" w14:textId="77777777" w:rsidR="00222332" w:rsidRPr="00222332" w:rsidRDefault="00222332" w:rsidP="00A0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Bold" w:hAnsi="Times New Roman" w:cs="Times New Roman"/>
          <w:b/>
          <w:bCs/>
          <w:sz w:val="24"/>
          <w:szCs w:val="24"/>
        </w:rPr>
      </w:pPr>
      <w:r w:rsidRPr="00222332">
        <w:rPr>
          <w:rFonts w:ascii="Times New Roman" w:eastAsia="Roboto-Bold" w:hAnsi="Times New Roman" w:cs="Times New Roman"/>
          <w:b/>
          <w:bCs/>
          <w:sz w:val="24"/>
          <w:szCs w:val="24"/>
        </w:rPr>
        <w:t>Članak 31.</w:t>
      </w:r>
    </w:p>
    <w:p w14:paraId="332E07BA" w14:textId="3CAD4316" w:rsidR="00756179" w:rsidRDefault="00A07A3B" w:rsidP="00A07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3B">
        <w:rPr>
          <w:rFonts w:ascii="Times New Roman" w:hAnsi="Times New Roman" w:cs="Times New Roman"/>
          <w:sz w:val="24"/>
          <w:szCs w:val="24"/>
        </w:rPr>
        <w:t>Ovaj Zakon objavit će se u »Narodnim novinama«, a stupa na snagu 1. siječnja 2018.</w:t>
      </w:r>
    </w:p>
    <w:p w14:paraId="5E274936" w14:textId="77777777" w:rsidR="00A07A3B" w:rsidRPr="00A07A3B" w:rsidRDefault="00A07A3B" w:rsidP="00A07A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A3B">
        <w:rPr>
          <w:rFonts w:ascii="Times New Roman" w:hAnsi="Times New Roman" w:cs="Times New Roman"/>
          <w:b/>
          <w:bCs/>
          <w:sz w:val="24"/>
          <w:szCs w:val="24"/>
        </w:rPr>
        <w:t>Prijelazne i završne odredbe iz NN 126/19 od 24.12.2019.</w:t>
      </w:r>
    </w:p>
    <w:p w14:paraId="4CAD637B" w14:textId="77777777" w:rsidR="00A07A3B" w:rsidRDefault="00A07A3B" w:rsidP="00A07A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A3B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3BF42E5C" w14:textId="0090C39F" w:rsidR="00A07A3B" w:rsidRPr="00A07A3B" w:rsidRDefault="00A07A3B" w:rsidP="00A07A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A3B">
        <w:rPr>
          <w:rFonts w:ascii="Times New Roman" w:hAnsi="Times New Roman" w:cs="Times New Roman"/>
          <w:sz w:val="24"/>
          <w:szCs w:val="24"/>
        </w:rPr>
        <w:t>Ovaj Zakon objavit će se u »Narodnim novinama«, a stupa na snagu 1. siječnja 2020.</w:t>
      </w:r>
    </w:p>
    <w:p w14:paraId="21A3415C" w14:textId="77777777" w:rsidR="00A07A3B" w:rsidRPr="00A07A3B" w:rsidRDefault="00A07A3B" w:rsidP="00A07A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A3B">
        <w:rPr>
          <w:rFonts w:ascii="Times New Roman" w:hAnsi="Times New Roman" w:cs="Times New Roman"/>
          <w:b/>
          <w:bCs/>
          <w:sz w:val="24"/>
          <w:szCs w:val="24"/>
        </w:rPr>
        <w:t>Prijelazne i završne odredbe iz NN 114/22 od 03.10.2022.</w:t>
      </w:r>
    </w:p>
    <w:p w14:paraId="563B265B" w14:textId="5DE21D90" w:rsidR="00A07A3B" w:rsidRPr="00A07A3B" w:rsidRDefault="00A07A3B" w:rsidP="00A07A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A3B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F0DC4B1" w14:textId="5D8C714F" w:rsidR="00A07A3B" w:rsidRPr="00A07A3B" w:rsidRDefault="00A07A3B" w:rsidP="00A07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3B">
        <w:rPr>
          <w:rFonts w:ascii="Times New Roman" w:hAnsi="Times New Roman" w:cs="Times New Roman"/>
          <w:sz w:val="24"/>
          <w:szCs w:val="24"/>
        </w:rPr>
        <w:t>Ovaj Zakon objavit će se u »Narodnim novinama«, a stupa na snagu na dan uvođenja eura kao službene valute u Republici Hrvatskoj.</w:t>
      </w:r>
    </w:p>
    <w:p w14:paraId="6E3F6CE0" w14:textId="77777777" w:rsidR="00A07A3B" w:rsidRPr="00A07A3B" w:rsidRDefault="00A07A3B" w:rsidP="00A07A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A3B">
        <w:rPr>
          <w:rFonts w:ascii="Times New Roman" w:hAnsi="Times New Roman" w:cs="Times New Roman"/>
          <w:b/>
          <w:bCs/>
          <w:sz w:val="24"/>
          <w:szCs w:val="24"/>
        </w:rPr>
        <w:t>Prijelazne i završne odredbe iz NN 36/24 od 25.03.2024.</w:t>
      </w:r>
    </w:p>
    <w:p w14:paraId="58D9B295" w14:textId="6FE3DAFC" w:rsidR="00A07A3B" w:rsidRPr="00A07A3B" w:rsidRDefault="00A07A3B" w:rsidP="00A07A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A3B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5DF38A2B" w14:textId="32A4D5CC" w:rsidR="00A07A3B" w:rsidRPr="00222332" w:rsidRDefault="00A07A3B" w:rsidP="00A07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3B">
        <w:rPr>
          <w:rFonts w:ascii="Times New Roman" w:hAnsi="Times New Roman" w:cs="Times New Roman"/>
          <w:sz w:val="24"/>
          <w:szCs w:val="24"/>
        </w:rPr>
        <w:t>Ovaj Zakon stupa na snagu osmoga dana od dana objave u »Narodnim novinama«.</w:t>
      </w:r>
    </w:p>
    <w:sectPr w:rsidR="00A07A3B" w:rsidRPr="0022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16"/>
    <w:rsid w:val="00206A6C"/>
    <w:rsid w:val="00222332"/>
    <w:rsid w:val="00756179"/>
    <w:rsid w:val="00A07A3B"/>
    <w:rsid w:val="00E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A7B9"/>
  <w15:chartTrackingRefBased/>
  <w15:docId w15:val="{9B9F21E9-E4D4-4D2A-8860-908C8B3D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Gluhak</dc:creator>
  <cp:keywords/>
  <dc:description/>
  <cp:lastModifiedBy>Petra Gluhak</cp:lastModifiedBy>
  <cp:revision>5</cp:revision>
  <dcterms:created xsi:type="dcterms:W3CDTF">2024-05-20T09:45:00Z</dcterms:created>
  <dcterms:modified xsi:type="dcterms:W3CDTF">2024-05-20T10:09:00Z</dcterms:modified>
</cp:coreProperties>
</file>